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Line</w:t>
      </w:r>
      <w:r w:rsidR="001F01EE">
        <w:rPr>
          <w:b/>
          <w:bCs/>
        </w:rPr>
        <w:t>a</w:t>
      </w:r>
    </w:p>
    <w:p w:rsidR="00BA349E" w:rsidRDefault="00BA349E">
      <w:proofErr w:type="spellStart"/>
      <w:r>
        <w:t>Phonolook</w:t>
      </w:r>
      <w:proofErr w:type="spellEnd"/>
    </w:p>
    <w:p w:rsidR="00BA349E" w:rsidRDefault="00BA349E"/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Prodotto</w:t>
      </w:r>
    </w:p>
    <w:p w:rsidR="00BA349E" w:rsidRDefault="00BA349E">
      <w:proofErr w:type="spellStart"/>
      <w:r>
        <w:t>Phonolook</w:t>
      </w:r>
      <w:proofErr w:type="spellEnd"/>
      <w:r>
        <w:t xml:space="preserve"> </w:t>
      </w:r>
      <w:r w:rsidR="00D71786">
        <w:t>QUADRO</w:t>
      </w:r>
      <w:r w:rsidR="00A86A65">
        <w:t xml:space="preserve"> Plus</w:t>
      </w:r>
    </w:p>
    <w:p w:rsidR="00BA349E" w:rsidRDefault="00BA349E"/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 xml:space="preserve">Voce di capitolato </w:t>
      </w:r>
    </w:p>
    <w:p w:rsidR="00A86A65" w:rsidRDefault="00A86A65" w:rsidP="00A86A65">
      <w:pPr>
        <w:ind w:firstLine="708"/>
      </w:pPr>
      <w:r w:rsidRPr="00A86A65">
        <w:t xml:space="preserve">Fornitura e posa di pannelli fonoassorbenti </w:t>
      </w:r>
      <w:proofErr w:type="spellStart"/>
      <w:r w:rsidRPr="00A86A65">
        <w:rPr>
          <w:b/>
          <w:bCs/>
        </w:rPr>
        <w:t>Phonolook</w:t>
      </w:r>
      <w:proofErr w:type="spellEnd"/>
      <w:r w:rsidRPr="00A86A65">
        <w:rPr>
          <w:b/>
          <w:bCs/>
        </w:rPr>
        <w:t xml:space="preserve"> QUADRO Plus</w:t>
      </w:r>
      <w:r w:rsidRPr="00A86A65">
        <w:t xml:space="preserve"> spessore ...... mm, dimensioni 575x575 mm, indicati per la riduzione del riverbero</w:t>
      </w:r>
      <w:r>
        <w:t xml:space="preserve"> </w:t>
      </w:r>
      <w:r w:rsidRPr="00A86A65">
        <w:t xml:space="preserve">degli ambienti interni, con coefficienti di </w:t>
      </w:r>
      <w:proofErr w:type="spellStart"/>
      <w:r w:rsidRPr="00A86A65">
        <w:t>fonoassorbimento</w:t>
      </w:r>
      <w:proofErr w:type="spellEnd"/>
      <w:r w:rsidRPr="00A86A65">
        <w:t xml:space="preserve"> ricavati da test eseguiti in camera riverberante secondo la norma UNI EN ISO 354. </w:t>
      </w:r>
    </w:p>
    <w:p w:rsidR="00A86A65" w:rsidRPr="00A86A65" w:rsidRDefault="00A86A65" w:rsidP="00A86A65">
      <w:pPr>
        <w:ind w:firstLine="708"/>
      </w:pPr>
      <w:r w:rsidRPr="00A86A65">
        <w:t>La posa</w:t>
      </w:r>
      <w:r>
        <w:t xml:space="preserve"> </w:t>
      </w:r>
      <w:r w:rsidRPr="00A86A65">
        <w:t xml:space="preserve">è realizzata sostituendo i pannelli </w:t>
      </w:r>
      <w:proofErr w:type="spellStart"/>
      <w:r w:rsidRPr="00A86A65">
        <w:rPr>
          <w:b/>
          <w:bCs/>
        </w:rPr>
        <w:t>Phonolook</w:t>
      </w:r>
      <w:proofErr w:type="spellEnd"/>
      <w:r w:rsidRPr="00A86A65">
        <w:rPr>
          <w:b/>
          <w:bCs/>
        </w:rPr>
        <w:t xml:space="preserve"> QUADRO Plus</w:t>
      </w:r>
      <w:r w:rsidRPr="00A86A65">
        <w:t xml:space="preserve"> in luogo di quelli esistenti nel controsoffitto attuale o progettato, andando a posizionarli</w:t>
      </w:r>
    </w:p>
    <w:p w:rsidR="00A86A65" w:rsidRPr="00A86A65" w:rsidRDefault="00A86A65" w:rsidP="00A86A65">
      <w:r w:rsidRPr="00A86A65">
        <w:t>mediante apposite alette fissate sulla cornice perimetrale, avendo cura di aggiustare la posizione degli stessi tale da essere perfettamente planare.</w:t>
      </w:r>
    </w:p>
    <w:p w:rsidR="00A86A65" w:rsidRPr="00A86A65" w:rsidRDefault="00A86A65" w:rsidP="00A86A65">
      <w:pPr>
        <w:ind w:firstLine="708"/>
      </w:pPr>
      <w:r w:rsidRPr="00A86A65">
        <w:t xml:space="preserve">Per applicazione in aderenza i coefficienti di </w:t>
      </w:r>
      <w:proofErr w:type="spellStart"/>
      <w:r w:rsidRPr="00A86A65">
        <w:t>fonoassorbimento</w:t>
      </w:r>
      <w:proofErr w:type="spellEnd"/>
      <w:r w:rsidRPr="00A86A65">
        <w:t xml:space="preserve"> non devono essere inferiori a: 0,55 a 250 Hz - 0,93 a 500 Hz - 0,98 a 1000 Hz -</w:t>
      </w:r>
      <w:r>
        <w:t xml:space="preserve"> </w:t>
      </w:r>
      <w:r w:rsidRPr="00A86A65">
        <w:t xml:space="preserve">0,84 a 2000 Hz - 0,84 a 4000 Hz. Secondo la normativa EN 13501, i pannelli </w:t>
      </w:r>
      <w:proofErr w:type="spellStart"/>
      <w:r w:rsidRPr="00A86A65">
        <w:rPr>
          <w:b/>
          <w:bCs/>
        </w:rPr>
        <w:t>Phonolook</w:t>
      </w:r>
      <w:proofErr w:type="spellEnd"/>
      <w:r w:rsidRPr="00A86A65">
        <w:rPr>
          <w:b/>
          <w:bCs/>
        </w:rPr>
        <w:t xml:space="preserve"> Quadro Plus</w:t>
      </w:r>
      <w:r w:rsidRPr="00A86A65">
        <w:t xml:space="preserve"> sono certificati in classe B – s1, d0 (solo telaio</w:t>
      </w:r>
      <w:r>
        <w:t xml:space="preserve"> </w:t>
      </w:r>
      <w:r w:rsidRPr="00A86A65">
        <w:t>in metallo).</w:t>
      </w:r>
    </w:p>
    <w:p w:rsidR="00A86A65" w:rsidRPr="00A86A65" w:rsidRDefault="00A86A65" w:rsidP="00A86A65">
      <w:pPr>
        <w:ind w:firstLine="708"/>
      </w:pPr>
      <w:r w:rsidRPr="00A86A65">
        <w:rPr>
          <w:b/>
          <w:bCs/>
        </w:rPr>
        <w:t xml:space="preserve">Il pannello </w:t>
      </w:r>
      <w:proofErr w:type="spellStart"/>
      <w:r w:rsidRPr="00A86A65">
        <w:rPr>
          <w:b/>
          <w:bCs/>
        </w:rPr>
        <w:t>Phonolook</w:t>
      </w:r>
      <w:proofErr w:type="spellEnd"/>
      <w:r w:rsidRPr="00A86A65">
        <w:rPr>
          <w:b/>
          <w:bCs/>
        </w:rPr>
        <w:t xml:space="preserve"> Quadro Plus è cos</w:t>
      </w:r>
      <w:r>
        <w:rPr>
          <w:b/>
          <w:bCs/>
        </w:rPr>
        <w:t>ì</w:t>
      </w:r>
      <w:r w:rsidRPr="00A86A65">
        <w:rPr>
          <w:b/>
          <w:bCs/>
        </w:rPr>
        <w:t xml:space="preserve"> costituito</w:t>
      </w:r>
      <w:r w:rsidRPr="00A86A65">
        <w:t>:</w:t>
      </w:r>
    </w:p>
    <w:p w:rsidR="00A86A65" w:rsidRPr="00A86A65" w:rsidRDefault="00A86A65" w:rsidP="00A86A65">
      <w:r w:rsidRPr="00A86A65">
        <w:t>• Telaio perimetrale non a vista.</w:t>
      </w:r>
    </w:p>
    <w:p w:rsidR="00A86A65" w:rsidRPr="00A86A65" w:rsidRDefault="00A86A65" w:rsidP="00A86A65">
      <w:r w:rsidRPr="00A86A65">
        <w:t>• Materiale fonoassorbente all’interno in fibra di poliestere con densità variabile a seconda dello spessore.</w:t>
      </w:r>
    </w:p>
    <w:p w:rsidR="00A86A65" w:rsidRPr="00A86A65" w:rsidRDefault="00A86A65" w:rsidP="00A86A65">
      <w:r w:rsidRPr="00A86A65">
        <w:t>• Rivestimento superficiale sul lato a vista realizzato con tessuto 100% in fibra di poliestere autoestinguente disponibile in un’ampia gamma di colori.</w:t>
      </w:r>
    </w:p>
    <w:p w:rsidR="00A86A65" w:rsidRPr="00A86A65" w:rsidRDefault="00A86A65" w:rsidP="00A86A65">
      <w:r w:rsidRPr="00A86A65">
        <w:t xml:space="preserve">• Rivestimento non a vista </w:t>
      </w:r>
      <w:r w:rsidR="00A637C6">
        <w:t xml:space="preserve">in </w:t>
      </w:r>
      <w:r w:rsidRPr="00A86A65">
        <w:t>TNT nero.</w:t>
      </w:r>
    </w:p>
    <w:p w:rsidR="00A86A65" w:rsidRDefault="00A86A65" w:rsidP="00A86A65">
      <w:pPr>
        <w:ind w:firstLine="708"/>
      </w:pPr>
      <w:r w:rsidRPr="00A86A65">
        <w:t xml:space="preserve">I Pannelli </w:t>
      </w:r>
      <w:proofErr w:type="spellStart"/>
      <w:r w:rsidRPr="00A86A65">
        <w:t>Phonolook</w:t>
      </w:r>
      <w:proofErr w:type="spellEnd"/>
      <w:r w:rsidRPr="00A86A65">
        <w:t xml:space="preserve"> sono costituiti da fibra di poliestere riciclabile e/o recuperabile per almeno l’85%. </w:t>
      </w:r>
    </w:p>
    <w:p w:rsidR="00BA349E" w:rsidRDefault="00A86A65" w:rsidP="00A86A65">
      <w:pPr>
        <w:ind w:firstLine="708"/>
      </w:pPr>
      <w:r w:rsidRPr="00A86A65">
        <w:t xml:space="preserve">Nella fornitura dei pannelli </w:t>
      </w:r>
      <w:proofErr w:type="spellStart"/>
      <w:r w:rsidRPr="00A86A65">
        <w:rPr>
          <w:b/>
          <w:bCs/>
        </w:rPr>
        <w:t>Phonolook</w:t>
      </w:r>
      <w:proofErr w:type="spellEnd"/>
      <w:r w:rsidRPr="00A86A65">
        <w:rPr>
          <w:b/>
          <w:bCs/>
        </w:rPr>
        <w:t xml:space="preserve"> QUADRO Plus</w:t>
      </w:r>
      <w:r w:rsidRPr="00A86A65">
        <w:t xml:space="preserve"> sono compresi i sistemi di sospensione al controsoffitto, costituite da alette precedentemente fissate sui lati opposti al telaio. La scelta dei colori</w:t>
      </w:r>
      <w:r>
        <w:t xml:space="preserve"> </w:t>
      </w:r>
      <w:r w:rsidRPr="00A86A65">
        <w:t>è a cura della D.LL.</w:t>
      </w:r>
    </w:p>
    <w:sectPr w:rsidR="00BA349E" w:rsidSect="001E373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9E"/>
    <w:rsid w:val="000B7AEC"/>
    <w:rsid w:val="000E1D3E"/>
    <w:rsid w:val="00127DCA"/>
    <w:rsid w:val="001E373C"/>
    <w:rsid w:val="001F01EE"/>
    <w:rsid w:val="001F47CB"/>
    <w:rsid w:val="00306FA0"/>
    <w:rsid w:val="00352B31"/>
    <w:rsid w:val="00465350"/>
    <w:rsid w:val="00692193"/>
    <w:rsid w:val="007B4024"/>
    <w:rsid w:val="009154F3"/>
    <w:rsid w:val="00A637C6"/>
    <w:rsid w:val="00A86A65"/>
    <w:rsid w:val="00BA349E"/>
    <w:rsid w:val="00BA7867"/>
    <w:rsid w:val="00D71786"/>
    <w:rsid w:val="00EA1CFE"/>
    <w:rsid w:val="00F7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056955"/>
  <w15:chartTrackingRefBased/>
  <w15:docId w15:val="{E1990641-BD94-E846-8FFF-E079D8D2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Balzani</dc:creator>
  <cp:keywords/>
  <dc:description/>
  <cp:lastModifiedBy>Elisabetta Balzani</cp:lastModifiedBy>
  <cp:revision>10</cp:revision>
  <dcterms:created xsi:type="dcterms:W3CDTF">2020-04-14T14:44:00Z</dcterms:created>
  <dcterms:modified xsi:type="dcterms:W3CDTF">2020-04-15T12:22:00Z</dcterms:modified>
</cp:coreProperties>
</file>