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E91477" w:rsidRDefault="00BA349E">
      <w:pPr>
        <w:rPr>
          <w:b/>
          <w:bCs/>
        </w:rPr>
      </w:pPr>
      <w:r w:rsidRPr="00E91477">
        <w:rPr>
          <w:b/>
          <w:bCs/>
        </w:rPr>
        <w:t>Linea</w:t>
      </w:r>
    </w:p>
    <w:p w14:paraId="0C119648" w14:textId="77777777" w:rsidR="00BA349E" w:rsidRPr="00E91477" w:rsidRDefault="00BA349E">
      <w:proofErr w:type="spellStart"/>
      <w:r w:rsidRPr="00E91477">
        <w:t>Phonolook</w:t>
      </w:r>
      <w:proofErr w:type="spellEnd"/>
    </w:p>
    <w:p w14:paraId="19BEF3B1" w14:textId="77777777" w:rsidR="00BA349E" w:rsidRPr="00E91477" w:rsidRDefault="00BA349E"/>
    <w:p w14:paraId="4D97953B" w14:textId="77777777" w:rsidR="00BA349E" w:rsidRPr="00E91477" w:rsidRDefault="00BA349E">
      <w:pPr>
        <w:rPr>
          <w:b/>
          <w:bCs/>
        </w:rPr>
      </w:pPr>
      <w:r w:rsidRPr="00E91477">
        <w:rPr>
          <w:b/>
          <w:bCs/>
        </w:rPr>
        <w:t>Prodotto</w:t>
      </w:r>
    </w:p>
    <w:p w14:paraId="4B44E0A9" w14:textId="66F2498E"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026574">
        <w:t>RETTANGOLO</w:t>
      </w:r>
      <w:r w:rsidR="0000397F">
        <w:t xml:space="preserve"> </w:t>
      </w:r>
      <w:r w:rsidR="00A76F3B">
        <w:t>TWIN</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29F67683" w14:textId="0A3B8F55" w:rsidR="00E965BA" w:rsidRDefault="00E965BA" w:rsidP="00E965BA">
      <w:pPr>
        <w:ind w:firstLine="708"/>
        <w:jc w:val="both"/>
        <w:rPr>
          <w:lang w:val="en-US"/>
        </w:rPr>
      </w:pPr>
      <w:r>
        <w:rPr>
          <w:lang w:val="en-US"/>
        </w:rPr>
        <w:t>Double</w:t>
      </w:r>
      <w:r w:rsidRPr="0058021F">
        <w:rPr>
          <w:lang w:val="en-US"/>
        </w:rPr>
        <w:t xml:space="preserve">-sided sound-absorbing panel </w:t>
      </w:r>
      <w:r w:rsidRPr="0058021F">
        <w:rPr>
          <w:b/>
          <w:lang w:val="en-US"/>
        </w:rPr>
        <w:t xml:space="preserve">PHONOLOOK DESIGN ECO </w:t>
      </w:r>
      <w:r w:rsidRPr="0058021F">
        <w:rPr>
          <w:bCs/>
          <w:lang w:val="en-US"/>
        </w:rPr>
        <w:t>mod.</w:t>
      </w:r>
      <w:r w:rsidRPr="0058021F">
        <w:rPr>
          <w:b/>
          <w:lang w:val="en-US"/>
        </w:rPr>
        <w:t xml:space="preserve"> </w:t>
      </w:r>
      <w:r w:rsidRPr="00F77CF7">
        <w:rPr>
          <w:b/>
          <w:lang w:val="en-US"/>
        </w:rPr>
        <w:t xml:space="preserve">TWIN </w:t>
      </w:r>
      <w:r w:rsidRPr="00B54CDF">
        <w:rPr>
          <w:b/>
          <w:lang w:val="en-GB"/>
        </w:rPr>
        <w:t>RETTANGOLO</w:t>
      </w:r>
      <w:r w:rsidRPr="0058021F">
        <w:rPr>
          <w:lang w:val="en-US"/>
        </w:rPr>
        <w:t xml:space="preserve"> wi</w:t>
      </w:r>
      <w:r>
        <w:rPr>
          <w:lang w:val="en-US"/>
        </w:rPr>
        <w:t>th a thickness of</w:t>
      </w:r>
      <w:r w:rsidRPr="0058021F">
        <w:rPr>
          <w:lang w:val="en-US"/>
        </w:rPr>
        <w:t xml:space="preserve"> …… mm, </w:t>
      </w:r>
      <w:r>
        <w:rPr>
          <w:lang w:val="en-US"/>
        </w:rPr>
        <w:t>dimensions</w:t>
      </w:r>
      <w:r w:rsidRPr="0058021F">
        <w:rPr>
          <w:lang w:val="en-US"/>
        </w:rPr>
        <w:t xml:space="preserve"> ……x…… mm, suitable for reducin</w:t>
      </w:r>
      <w:r>
        <w:rPr>
          <w:lang w:val="en-US"/>
        </w:rPr>
        <w:t>g</w:t>
      </w:r>
      <w:r w:rsidRPr="0058021F">
        <w:rPr>
          <w:lang w:val="en-US"/>
        </w:rPr>
        <w:t xml:space="preserve"> the reverberation in indoor environments, co</w:t>
      </w:r>
      <w:r>
        <w:rPr>
          <w:lang w:val="en-US"/>
        </w:rPr>
        <w:t>nsisting of a pair of thermoformed polyester fiber panels coupled to form a single panel with variable density decreasing towards the heart of the panel itself</w:t>
      </w:r>
      <w:r w:rsidRPr="0058021F">
        <w:rPr>
          <w:lang w:val="en-US"/>
        </w:rPr>
        <w:t>. The face</w:t>
      </w:r>
      <w:r>
        <w:rPr>
          <w:lang w:val="en-US"/>
        </w:rPr>
        <w:t>s</w:t>
      </w:r>
      <w:r w:rsidRPr="0058021F">
        <w:rPr>
          <w:lang w:val="en-US"/>
        </w:rPr>
        <w:t xml:space="preserve"> ha</w:t>
      </w:r>
      <w:r>
        <w:rPr>
          <w:lang w:val="en-US"/>
        </w:rPr>
        <w:t>ve</w:t>
      </w:r>
      <w:r w:rsidRPr="0058021F">
        <w:rPr>
          <w:lang w:val="en-US"/>
        </w:rPr>
        <w:t xml:space="preserve">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es included), available in a wide range of colors</w:t>
      </w:r>
      <w:r w:rsidRPr="0058021F">
        <w:rPr>
          <w:lang w:val="en-US"/>
        </w:rPr>
        <w:t xml:space="preserve">. The panel features a </w:t>
      </w:r>
      <w:r w:rsidRPr="000A7968">
        <w:rPr>
          <w:b/>
          <w:bCs/>
          <w:lang w:val="en-US"/>
        </w:rPr>
        <w:t>visible perimeter stitching</w:t>
      </w:r>
      <w:r>
        <w:rPr>
          <w:b/>
          <w:bCs/>
          <w:lang w:val="en-US"/>
        </w:rPr>
        <w:t xml:space="preserve"> </w:t>
      </w:r>
      <w:r>
        <w:rPr>
          <w:lang w:val="en-US"/>
        </w:rPr>
        <w:t>on both sides</w:t>
      </w:r>
      <w:r w:rsidRPr="0058021F">
        <w:rPr>
          <w:lang w:val="en-US"/>
        </w:rPr>
        <w:t>, available in a</w:t>
      </w:r>
      <w:r>
        <w:rPr>
          <w:lang w:val="en-US"/>
        </w:rPr>
        <w:t xml:space="preserve"> wide range of colors</w:t>
      </w:r>
      <w:r w:rsidRPr="0058021F">
        <w:rPr>
          <w:lang w:val="en-US"/>
        </w:rPr>
        <w:t xml:space="preserve">. </w:t>
      </w:r>
      <w:r w:rsidRPr="00A44726">
        <w:rPr>
          <w:lang w:val="en-US"/>
        </w:rPr>
        <w:t>On request it is possible to print images or m</w:t>
      </w:r>
      <w:r>
        <w:rPr>
          <w:lang w:val="en-US"/>
        </w:rPr>
        <w:t>otifs by UV printing on the cover fabric.</w:t>
      </w:r>
    </w:p>
    <w:p w14:paraId="29F6702B" w14:textId="77777777" w:rsidR="00E965BA" w:rsidRDefault="00E965BA" w:rsidP="00E965BA">
      <w:pPr>
        <w:ind w:firstLine="708"/>
        <w:jc w:val="both"/>
        <w:rPr>
          <w:lang w:val="en-US"/>
        </w:rPr>
      </w:pPr>
    </w:p>
    <w:p w14:paraId="6F2D5B86" w14:textId="6E39F59D" w:rsidR="00E965BA" w:rsidRDefault="00E965BA" w:rsidP="00E965BA">
      <w:pPr>
        <w:ind w:firstLine="708"/>
        <w:jc w:val="both"/>
        <w:rPr>
          <w:lang w:val="en-US"/>
        </w:rPr>
      </w:pPr>
      <w:r w:rsidRPr="00280A9C">
        <w:rPr>
          <w:lang w:val="en-US"/>
        </w:rPr>
        <w:t xml:space="preserve">The </w:t>
      </w:r>
      <w:proofErr w:type="spellStart"/>
      <w:r w:rsidRPr="00280A9C">
        <w:rPr>
          <w:b/>
          <w:lang w:val="en-US"/>
        </w:rPr>
        <w:t>Phonolook</w:t>
      </w:r>
      <w:proofErr w:type="spellEnd"/>
      <w:r w:rsidRPr="00280A9C">
        <w:rPr>
          <w:lang w:val="en-US"/>
        </w:rPr>
        <w:t xml:space="preserve"> </w:t>
      </w:r>
      <w:r w:rsidRPr="00280A9C">
        <w:rPr>
          <w:b/>
          <w:lang w:val="en-US"/>
        </w:rPr>
        <w:t xml:space="preserve">Design Eco Twin </w:t>
      </w:r>
      <w:r w:rsidRPr="00B54CDF">
        <w:rPr>
          <w:b/>
          <w:lang w:val="en-GB"/>
        </w:rPr>
        <w:t>RETTANGOLO</w:t>
      </w:r>
      <w:r w:rsidRPr="00A06629">
        <w:rPr>
          <w:bCs/>
          <w:lang w:val="en-US"/>
        </w:rPr>
        <w:t xml:space="preserve"> 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w:t>
      </w:r>
      <w:r w:rsidRPr="00504296">
        <w:rPr>
          <w:lang w:val="en-US"/>
        </w:rPr>
        <w:t xml:space="preserve"> </w:t>
      </w:r>
      <w:r w:rsidRPr="00E254A2">
        <w:rPr>
          <w:b/>
          <w:i/>
          <w:lang w:val="en-US"/>
        </w:rPr>
        <w:t xml:space="preserve">French VOC Regulation, Italian CAM </w:t>
      </w:r>
      <w:proofErr w:type="spellStart"/>
      <w:r w:rsidRPr="00E254A2">
        <w:rPr>
          <w:b/>
          <w:i/>
          <w:lang w:val="en-US"/>
        </w:rPr>
        <w:t>Edilizia</w:t>
      </w:r>
      <w:proofErr w:type="spellEnd"/>
      <w:r w:rsidRPr="00E254A2">
        <w:rPr>
          <w:b/>
          <w:i/>
          <w:lang w:val="en-US"/>
        </w:rPr>
        <w:t>,</w:t>
      </w:r>
      <w:r w:rsidRPr="00E254A2">
        <w:rPr>
          <w:lang w:val="en-US"/>
        </w:rPr>
        <w:t xml:space="preserve"> </w:t>
      </w:r>
      <w:r w:rsidRPr="00E254A2">
        <w:rPr>
          <w:b/>
          <w:i/>
          <w:lang w:val="en-US"/>
        </w:rPr>
        <w:t>BREEAM International, BREEAM</w:t>
      </w:r>
      <w:r w:rsidRPr="00E254A2">
        <w:rPr>
          <w:rFonts w:cstheme="minorHAnsi"/>
          <w:b/>
          <w:i/>
          <w:lang w:val="en-US"/>
        </w:rPr>
        <w:t>®</w:t>
      </w:r>
      <w:r w:rsidRPr="00E254A2">
        <w:rPr>
          <w:b/>
          <w:i/>
          <w:lang w:val="en-US"/>
        </w:rPr>
        <w:t xml:space="preserve"> NOR, LEED, </w:t>
      </w:r>
      <w:proofErr w:type="spellStart"/>
      <w:r w:rsidRPr="00E254A2">
        <w:rPr>
          <w:b/>
          <w:i/>
          <w:lang w:val="en-US"/>
        </w:rPr>
        <w:t>AgBB</w:t>
      </w:r>
      <w:proofErr w:type="spellEnd"/>
      <w:r w:rsidRPr="00E254A2">
        <w:rPr>
          <w:b/>
          <w:i/>
          <w:lang w:val="en-US"/>
        </w:rPr>
        <w:t xml:space="preserve">/ABG </w:t>
      </w:r>
      <w:r w:rsidRPr="00E254A2">
        <w:rPr>
          <w:lang w:val="en-US"/>
        </w:rPr>
        <w:t xml:space="preserve">e </w:t>
      </w:r>
      <w:r w:rsidRPr="00E254A2">
        <w:rPr>
          <w:b/>
          <w:i/>
          <w:lang w:val="en-US"/>
        </w:rPr>
        <w:t>Belgian Regulation</w:t>
      </w:r>
      <w:r w:rsidRPr="00E254A2">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409079A0" w14:textId="77777777" w:rsidR="00E965BA" w:rsidRPr="00280A9C" w:rsidRDefault="00E965BA" w:rsidP="00E965BA">
      <w:pPr>
        <w:ind w:firstLine="708"/>
        <w:jc w:val="both"/>
        <w:rPr>
          <w:lang w:val="en-US"/>
        </w:rPr>
      </w:pPr>
    </w:p>
    <w:p w14:paraId="3A1D1F03" w14:textId="77777777" w:rsidR="00E965BA" w:rsidRPr="00223121" w:rsidRDefault="00E965BA" w:rsidP="00E965BA">
      <w:pPr>
        <w:ind w:firstLine="708"/>
        <w:jc w:val="both"/>
        <w:rPr>
          <w:lang w:val="en-US"/>
        </w:rPr>
      </w:pPr>
      <w:r w:rsidRPr="00223121">
        <w:rPr>
          <w:lang w:val="en-US"/>
        </w:rPr>
        <w:t xml:space="preserve">The </w:t>
      </w:r>
      <w:proofErr w:type="spellStart"/>
      <w:r w:rsidRPr="00223121">
        <w:rPr>
          <w:b/>
          <w:lang w:val="en-US"/>
        </w:rPr>
        <w:t>Phonolook</w:t>
      </w:r>
      <w:proofErr w:type="spellEnd"/>
      <w:r w:rsidRPr="00223121">
        <w:rPr>
          <w:lang w:val="en-US"/>
        </w:rPr>
        <w:t xml:space="preserve"> </w:t>
      </w:r>
      <w:r w:rsidRPr="00223121">
        <w:rPr>
          <w:b/>
          <w:lang w:val="en-US"/>
        </w:rPr>
        <w:t xml:space="preserve">Design Eco Twin </w:t>
      </w:r>
      <w:r w:rsidRPr="00B54CDF">
        <w:rPr>
          <w:b/>
          <w:lang w:val="en-GB"/>
        </w:rPr>
        <w:t>RETTANGOLO</w:t>
      </w:r>
      <w:r w:rsidRPr="00EB3217">
        <w:rPr>
          <w:bCs/>
          <w:lang w:val="en-US"/>
        </w:rPr>
        <w:t xml:space="preserve"> panel</w:t>
      </w:r>
      <w:r w:rsidRPr="00EB3217">
        <w:rPr>
          <w:lang w:val="en-US"/>
        </w:rPr>
        <w:t xml:space="preserve"> is equipped </w:t>
      </w:r>
      <w:r>
        <w:rPr>
          <w:lang w:val="en-US"/>
        </w:rPr>
        <w:t>internally</w:t>
      </w:r>
      <w:r w:rsidRPr="00EB3217">
        <w:rPr>
          <w:lang w:val="en-US"/>
        </w:rPr>
        <w:t xml:space="preserv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both horizontally and vertically (baffle), or in adherence to the ceiling or wall using round magnets or again spaced from the ceiling or wall by means of round magnets and special spacer tubes</w:t>
      </w:r>
      <w:r w:rsidRPr="00EB3217">
        <w:rPr>
          <w:lang w:val="en-US"/>
        </w:rPr>
        <w:t>.</w:t>
      </w:r>
    </w:p>
    <w:p w14:paraId="07AABD24" w14:textId="57EB0778" w:rsidR="00BA349E" w:rsidRPr="00E965BA" w:rsidRDefault="00BA349E" w:rsidP="00E965BA">
      <w:pPr>
        <w:ind w:firstLine="708"/>
        <w:jc w:val="both"/>
        <w:rPr>
          <w:lang w:val="en-US"/>
        </w:rPr>
      </w:pPr>
    </w:p>
    <w:sectPr w:rsidR="00BA349E" w:rsidRPr="00E965BA"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26574"/>
    <w:rsid w:val="000B7AEC"/>
    <w:rsid w:val="000E1D3E"/>
    <w:rsid w:val="00127DCA"/>
    <w:rsid w:val="0018405B"/>
    <w:rsid w:val="001E21AD"/>
    <w:rsid w:val="001E373C"/>
    <w:rsid w:val="001F47CB"/>
    <w:rsid w:val="00201ADB"/>
    <w:rsid w:val="00204D7A"/>
    <w:rsid w:val="00306FA0"/>
    <w:rsid w:val="003B5105"/>
    <w:rsid w:val="00515C60"/>
    <w:rsid w:val="005512E4"/>
    <w:rsid w:val="00692193"/>
    <w:rsid w:val="007A6741"/>
    <w:rsid w:val="007B4024"/>
    <w:rsid w:val="007E0509"/>
    <w:rsid w:val="009154F3"/>
    <w:rsid w:val="00A76F3B"/>
    <w:rsid w:val="00BA349E"/>
    <w:rsid w:val="00BA7867"/>
    <w:rsid w:val="00C5610D"/>
    <w:rsid w:val="00C83A38"/>
    <w:rsid w:val="00CC6F41"/>
    <w:rsid w:val="00CD4070"/>
    <w:rsid w:val="00D33E1C"/>
    <w:rsid w:val="00D71786"/>
    <w:rsid w:val="00E91477"/>
    <w:rsid w:val="00E965BA"/>
    <w:rsid w:val="00EA1CFE"/>
    <w:rsid w:val="00EA484A"/>
    <w:rsid w:val="00F763C4"/>
    <w:rsid w:val="00FC51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27</cp:revision>
  <dcterms:created xsi:type="dcterms:W3CDTF">2020-04-14T14:44:00Z</dcterms:created>
  <dcterms:modified xsi:type="dcterms:W3CDTF">2021-03-15T16:37:00Z</dcterms:modified>
</cp:coreProperties>
</file>